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C37505" w:rsidRPr="00C37505">
        <w:rPr>
          <w:rFonts w:cs="Arial"/>
          <w:szCs w:val="24"/>
        </w:rPr>
        <w:t>17</w:t>
      </w:r>
      <w:r w:rsidR="00C37505" w:rsidRPr="00C37505">
        <w:rPr>
          <w:rFonts w:cs="Arial"/>
          <w:szCs w:val="24"/>
          <w:vertAlign w:val="superscript"/>
        </w:rPr>
        <w:t>th</w:t>
      </w:r>
      <w:r w:rsidR="00C37505" w:rsidRPr="00C37505">
        <w:rPr>
          <w:rFonts w:cs="Arial"/>
          <w:szCs w:val="24"/>
        </w:rPr>
        <w:t xml:space="preserve"> January 2018</w:t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  <w:bookmarkStart w:id="0" w:name="_GoBack"/>
      <w:bookmarkEnd w:id="0"/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05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2017-12-15T09:20:00Z</dcterms:modified>
</cp:coreProperties>
</file>